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A8D" w:rsidRDefault="00155A8D" w:rsidP="007D1D3C">
      <w:pPr>
        <w:jc w:val="center"/>
        <w:rPr>
          <w:b/>
          <w:sz w:val="28"/>
          <w:szCs w:val="28"/>
        </w:rPr>
      </w:pPr>
    </w:p>
    <w:p w:rsidR="00155A8D" w:rsidRPr="007D1D3C" w:rsidRDefault="00155A8D" w:rsidP="007D1D3C">
      <w:pPr>
        <w:jc w:val="center"/>
        <w:rPr>
          <w:b/>
          <w:sz w:val="28"/>
          <w:szCs w:val="28"/>
        </w:rPr>
      </w:pPr>
      <w:r w:rsidRPr="007D1D3C">
        <w:rPr>
          <w:b/>
          <w:sz w:val="28"/>
          <w:szCs w:val="28"/>
        </w:rPr>
        <w:t>РОССИЙСКАЯ ФЕДЕРАЦИЯ</w:t>
      </w:r>
      <w:r w:rsidRPr="007D1D3C">
        <w:rPr>
          <w:b/>
          <w:sz w:val="28"/>
          <w:szCs w:val="28"/>
        </w:rPr>
        <w:br/>
        <w:t>БРЯНСКАЯ ОБЛАСТЬ</w:t>
      </w:r>
    </w:p>
    <w:p w:rsidR="00155A8D" w:rsidRDefault="00155A8D" w:rsidP="007D1D3C">
      <w:pPr>
        <w:jc w:val="center"/>
        <w:rPr>
          <w:b/>
          <w:sz w:val="28"/>
          <w:szCs w:val="28"/>
        </w:rPr>
      </w:pPr>
      <w:r w:rsidRPr="007D1D3C">
        <w:rPr>
          <w:b/>
          <w:sz w:val="28"/>
          <w:szCs w:val="28"/>
        </w:rPr>
        <w:t>ВЕЛЬЖИЧСКОЕ СЕЛЬСКОЕ ПОСЕЛЕНИЕ</w:t>
      </w:r>
      <w:r w:rsidRPr="007D1D3C">
        <w:rPr>
          <w:b/>
          <w:sz w:val="28"/>
          <w:szCs w:val="28"/>
        </w:rPr>
        <w:br/>
        <w:t>ВЕЛЬЖИЧСКАЯ СЕЛЬСКАЯ АДМИНИСТРАЦИЯ</w:t>
      </w:r>
    </w:p>
    <w:p w:rsidR="00155A8D" w:rsidRDefault="00155A8D" w:rsidP="007D1D3C">
      <w:pPr>
        <w:jc w:val="center"/>
        <w:rPr>
          <w:b/>
          <w:sz w:val="28"/>
          <w:szCs w:val="28"/>
        </w:rPr>
      </w:pPr>
    </w:p>
    <w:p w:rsidR="00155A8D" w:rsidRDefault="00155A8D" w:rsidP="007D1D3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« 27 » декабря 2018года №31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  с.Вельжичи</w:t>
      </w:r>
    </w:p>
    <w:p w:rsidR="00155A8D" w:rsidRDefault="00155A8D" w:rsidP="007D1D3C">
      <w:pPr>
        <w:rPr>
          <w:sz w:val="28"/>
          <w:szCs w:val="28"/>
        </w:rPr>
      </w:pP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Об администрировании доходов бюджета  муниципального образования  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«Вельжичское сельское поселение,  Мглинского района Брянской области»</w:t>
      </w:r>
    </w:p>
    <w:p w:rsidR="00155A8D" w:rsidRDefault="00155A8D" w:rsidP="007D1D3C">
      <w:pPr>
        <w:rPr>
          <w:sz w:val="28"/>
          <w:szCs w:val="28"/>
        </w:rPr>
      </w:pP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В соответствии со статьей 160.1 Бюджетного кодекса Российской        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Федерации, решением Вельжичского сельского Совета народных депутатов от  </w:t>
      </w:r>
    </w:p>
    <w:p w:rsidR="00155A8D" w:rsidRPr="00F037DE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27.12.2018 г.№3-160 </w:t>
      </w:r>
      <w:r w:rsidRPr="00F037DE">
        <w:rPr>
          <w:sz w:val="28"/>
          <w:szCs w:val="28"/>
        </w:rPr>
        <w:t xml:space="preserve">«О бюджете муниципального образования «Вельжичское сельское поселение, Мглинского района Брянской области» на 2019 год и на плановый период 2020 -2021» 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ПОСТАНОВЛЯЮ: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1.Наделить Вельжичскую сельскую администрацию следующими 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 полномочиями администратора доходов: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-осуществляет начисление, учет и контроль за правильностью исчисления,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полнотой и своевременностью осуществления платежей в бюджет, пеней и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штрафов по ним;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-осуществляет взыскание задолженности по платежам в бюджет, пеней и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штрафов;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-принимает решение о возврате излишне уплаченных (взысканных)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платежей в бюджет ,пеней и штрафов, а также процентов за несвоевременное 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осуществление такого возврата и процентов, начисленных на излишне взысканные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суммы, и представляет поручение в орган Федерального казначейства для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осуществления возврата в порядке, установленном Министерством финансов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Российской Федерации;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-принимает решение о зачете (уточнении) платежей в бюджеты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Бюджетной системы Российской Федерации и представляет уведомление в орган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Федерального казначейства.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2. Закрепить за Вельжичской сельской администрацией полномочия 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 администратора доходов бюджета   Вельжичского сельского поселения, по кодам 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бюджетной классификации Российской Федерации согласно приложения №1.</w:t>
      </w:r>
    </w:p>
    <w:p w:rsidR="00155A8D" w:rsidRDefault="00155A8D" w:rsidP="00070BC2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>
        <w:rPr>
          <w:sz w:val="28"/>
          <w:szCs w:val="28"/>
        </w:rPr>
        <w:tab/>
        <w:t xml:space="preserve">  </w:t>
      </w:r>
      <w:r>
        <w:rPr>
          <w:sz w:val="26"/>
          <w:szCs w:val="26"/>
        </w:rPr>
        <w:t>В случае изменения состава и (или) функций администраторов доходов бюджетов        бюджетной системы Российской Федерации  Вельжичская сельская администрация вправе вносить соответствующие изменения в состав закрепленных за ней источников доходов.</w:t>
      </w:r>
      <w:r>
        <w:rPr>
          <w:color w:val="000000"/>
          <w:sz w:val="26"/>
          <w:szCs w:val="26"/>
        </w:rPr>
        <w:t xml:space="preserve"> 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3. Контроль за исполнением данного постановления возложить на 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 xml:space="preserve">      инспектор 1-й категории-бухгалтера  Новикову М.А.</w:t>
      </w:r>
    </w:p>
    <w:p w:rsidR="00155A8D" w:rsidRDefault="00155A8D" w:rsidP="007D1D3C">
      <w:pPr>
        <w:rPr>
          <w:sz w:val="28"/>
          <w:szCs w:val="28"/>
        </w:rPr>
      </w:pPr>
    </w:p>
    <w:p w:rsidR="00155A8D" w:rsidRDefault="00155A8D" w:rsidP="007D1D3C">
      <w:pPr>
        <w:rPr>
          <w:sz w:val="28"/>
          <w:szCs w:val="28"/>
        </w:rPr>
      </w:pP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>Глава Вельжичской</w:t>
      </w:r>
    </w:p>
    <w:p w:rsidR="00155A8D" w:rsidRDefault="00155A8D" w:rsidP="007D1D3C">
      <w:pPr>
        <w:rPr>
          <w:sz w:val="28"/>
          <w:szCs w:val="28"/>
        </w:rPr>
      </w:pPr>
      <w:r>
        <w:rPr>
          <w:sz w:val="28"/>
          <w:szCs w:val="28"/>
        </w:rPr>
        <w:t>сельской администрации :                                         В.И.Груздов</w:t>
      </w:r>
    </w:p>
    <w:p w:rsidR="00155A8D" w:rsidRDefault="00155A8D" w:rsidP="007D1D3C">
      <w:pPr>
        <w:rPr>
          <w:sz w:val="28"/>
          <w:szCs w:val="28"/>
        </w:rPr>
      </w:pPr>
    </w:p>
    <w:p w:rsidR="00155A8D" w:rsidRDefault="00155A8D" w:rsidP="004C7420">
      <w:pPr>
        <w:ind w:left="6300"/>
        <w:rPr>
          <w:sz w:val="27"/>
          <w:szCs w:val="27"/>
        </w:rPr>
      </w:pPr>
      <w:r>
        <w:rPr>
          <w:sz w:val="28"/>
          <w:szCs w:val="28"/>
        </w:rPr>
        <w:t xml:space="preserve">  </w:t>
      </w:r>
      <w:r>
        <w:rPr>
          <w:sz w:val="27"/>
          <w:szCs w:val="27"/>
        </w:rPr>
        <w:t>Приложение 1</w:t>
      </w:r>
    </w:p>
    <w:p w:rsidR="00155A8D" w:rsidRDefault="00155A8D" w:rsidP="004C7420">
      <w:pPr>
        <w:ind w:left="6300"/>
        <w:rPr>
          <w:b/>
          <w:sz w:val="27"/>
          <w:szCs w:val="27"/>
        </w:rPr>
      </w:pPr>
      <w:r>
        <w:rPr>
          <w:sz w:val="27"/>
          <w:szCs w:val="27"/>
        </w:rPr>
        <w:t>к постановлению  Вельжичской сельской администрации</w:t>
      </w:r>
      <w:r>
        <w:rPr>
          <w:b/>
          <w:sz w:val="27"/>
          <w:szCs w:val="27"/>
        </w:rPr>
        <w:t xml:space="preserve"> </w:t>
      </w:r>
    </w:p>
    <w:p w:rsidR="00155A8D" w:rsidRDefault="00155A8D" w:rsidP="004C7420">
      <w:pPr>
        <w:ind w:left="6300"/>
        <w:rPr>
          <w:b/>
          <w:sz w:val="28"/>
          <w:szCs w:val="28"/>
        </w:rPr>
      </w:pPr>
      <w:r>
        <w:rPr>
          <w:sz w:val="28"/>
          <w:szCs w:val="28"/>
        </w:rPr>
        <w:t>от 27.12.2018года № 31</w:t>
      </w:r>
    </w:p>
    <w:p w:rsidR="00155A8D" w:rsidRDefault="00155A8D" w:rsidP="004C7420">
      <w:pPr>
        <w:ind w:left="6300"/>
        <w:rPr>
          <w:b/>
          <w:sz w:val="27"/>
          <w:szCs w:val="27"/>
        </w:rPr>
      </w:pPr>
    </w:p>
    <w:p w:rsidR="00155A8D" w:rsidRDefault="00155A8D" w:rsidP="004C7420">
      <w:pPr>
        <w:rPr>
          <w:b/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                                                                      </w:t>
      </w:r>
    </w:p>
    <w:p w:rsidR="00155A8D" w:rsidRDefault="00155A8D" w:rsidP="004C7420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Перечень видов доходов бюджета администрируемых</w:t>
      </w:r>
    </w:p>
    <w:p w:rsidR="00155A8D" w:rsidRDefault="00155A8D" w:rsidP="004C7420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Вельжичской сельской администрацией</w:t>
      </w:r>
    </w:p>
    <w:p w:rsidR="00155A8D" w:rsidRDefault="00155A8D" w:rsidP="004C7420">
      <w:pPr>
        <w:jc w:val="center"/>
        <w:rPr>
          <w:sz w:val="27"/>
          <w:szCs w:val="27"/>
        </w:rPr>
      </w:pPr>
    </w:p>
    <w:tbl>
      <w:tblPr>
        <w:tblW w:w="10520" w:type="dxa"/>
        <w:tblInd w:w="468" w:type="dxa"/>
        <w:tblLook w:val="00A0"/>
      </w:tblPr>
      <w:tblGrid>
        <w:gridCol w:w="981"/>
        <w:gridCol w:w="2330"/>
        <w:gridCol w:w="4209"/>
        <w:gridCol w:w="3000"/>
      </w:tblGrid>
      <w:tr w:rsidR="00155A8D" w:rsidTr="00C673C1">
        <w:trPr>
          <w:trHeight w:val="300"/>
        </w:trPr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Код бюджетной</w:t>
            </w:r>
          </w:p>
          <w:p w:rsidR="00155A8D" w:rsidRDefault="00155A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классификации </w:t>
            </w:r>
          </w:p>
          <w:p w:rsidR="00155A8D" w:rsidRDefault="00155A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Российской Федерации</w:t>
            </w:r>
          </w:p>
        </w:tc>
        <w:tc>
          <w:tcPr>
            <w:tcW w:w="4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8D" w:rsidRDefault="00155A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главных администраторов доходов бюджета сельского поселения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A8D" w:rsidRDefault="00155A8D" w:rsidP="00944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Нормативно-правовой акт, являющийся основанием для администрирования доходов </w:t>
            </w:r>
          </w:p>
        </w:tc>
      </w:tr>
      <w:tr w:rsidR="00155A8D" w:rsidTr="00C673C1">
        <w:trPr>
          <w:trHeight w:val="32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Адми-нист-рато-</w:t>
            </w:r>
          </w:p>
          <w:p w:rsidR="00155A8D" w:rsidRDefault="00155A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 дохо-дов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8D" w:rsidRDefault="00155A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Доходов бюджета сельского поселения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8D" w:rsidRDefault="00155A8D">
            <w:pPr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bCs/>
                <w:sz w:val="28"/>
                <w:szCs w:val="28"/>
              </w:rPr>
            </w:pPr>
          </w:p>
        </w:tc>
      </w:tr>
      <w:tr w:rsidR="00155A8D" w:rsidTr="00C673C1">
        <w:trPr>
          <w:trHeight w:val="44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Вельжичская</w:t>
            </w:r>
          </w:p>
          <w:p w:rsidR="00155A8D" w:rsidRDefault="00155A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сельская администрация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55A8D" w:rsidTr="00C673C1">
        <w:trPr>
          <w:trHeight w:val="3933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bCs/>
                <w:sz w:val="28"/>
                <w:szCs w:val="28"/>
              </w:rPr>
            </w:pPr>
          </w:p>
          <w:p w:rsidR="00155A8D" w:rsidRDefault="00155A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snapToGrid w:val="0"/>
                <w:sz w:val="28"/>
                <w:szCs w:val="28"/>
              </w:rPr>
            </w:pPr>
          </w:p>
          <w:p w:rsidR="00155A8D" w:rsidRDefault="00155A8D">
            <w:pPr>
              <w:rPr>
                <w:b/>
                <w:bCs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1 08 04020 01 1000 110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155A8D" w:rsidRDefault="00155A8D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  <w:p w:rsidR="00155A8D" w:rsidRDefault="00155A8D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Налоговый кодекс РФ от 05.08.2000г.№117-ФЗ</w:t>
            </w:r>
          </w:p>
        </w:tc>
      </w:tr>
      <w:tr w:rsidR="00155A8D" w:rsidTr="00C673C1">
        <w:trPr>
          <w:trHeight w:val="44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bCs/>
                <w:sz w:val="28"/>
                <w:szCs w:val="28"/>
              </w:rPr>
            </w:pPr>
          </w:p>
          <w:p w:rsidR="00155A8D" w:rsidRDefault="00155A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snapToGrid w:val="0"/>
                <w:sz w:val="28"/>
                <w:szCs w:val="28"/>
              </w:rPr>
            </w:pPr>
          </w:p>
          <w:p w:rsidR="00155A8D" w:rsidRDefault="00155A8D">
            <w:pPr>
              <w:rPr>
                <w:b/>
                <w:bCs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1 08 04020 01 4000 110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155A8D" w:rsidRDefault="00155A8D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  <w:p w:rsidR="00155A8D" w:rsidRDefault="00155A8D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 w:rsidP="006131D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Налоговый кодекс РФ от 05.08.2000г.№117-ФЗ</w:t>
            </w:r>
          </w:p>
        </w:tc>
      </w:tr>
      <w:tr w:rsidR="00155A8D" w:rsidTr="00C673C1">
        <w:trPr>
          <w:trHeight w:val="909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bCs/>
                <w:sz w:val="28"/>
                <w:szCs w:val="28"/>
              </w:rPr>
            </w:pPr>
          </w:p>
          <w:p w:rsidR="00155A8D" w:rsidRDefault="00155A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snapToGrid w:val="0"/>
                <w:sz w:val="28"/>
                <w:szCs w:val="28"/>
              </w:rPr>
            </w:pPr>
          </w:p>
          <w:p w:rsidR="00155A8D" w:rsidRDefault="00155A8D">
            <w:pPr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1 11 05035 10 0000 120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155A8D" w:rsidRDefault="00155A8D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  <w:p w:rsidR="00155A8D" w:rsidRDefault="00155A8D">
            <w:pPr>
              <w:pStyle w:val="ConsPlusNormal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 w:rsidP="0094481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Гражданский кодекс РФ №51 ФЗ от 30.11.1994 г</w:t>
            </w:r>
          </w:p>
        </w:tc>
      </w:tr>
      <w:tr w:rsidR="00155A8D" w:rsidTr="00C673C1">
        <w:trPr>
          <w:trHeight w:val="725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bCs/>
                <w:sz w:val="28"/>
                <w:szCs w:val="28"/>
              </w:rPr>
            </w:pPr>
          </w:p>
          <w:p w:rsidR="00155A8D" w:rsidRDefault="00155A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sz w:val="28"/>
                <w:szCs w:val="28"/>
              </w:rPr>
            </w:pPr>
          </w:p>
          <w:p w:rsidR="00155A8D" w:rsidRDefault="00155A8D">
            <w:pPr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1 13 02995 10 0000 130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155A8D" w:rsidRDefault="00155A8D" w:rsidP="00735E91">
            <w:pPr>
              <w:pStyle w:val="ConsPlusNormal"/>
              <w:jc w:val="both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Бюджетный кодекс от 31.07.1998г.№145-ФЗ</w:t>
            </w:r>
          </w:p>
        </w:tc>
      </w:tr>
      <w:tr w:rsidR="00155A8D" w:rsidTr="00C673C1">
        <w:trPr>
          <w:trHeight w:val="725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bCs/>
                <w:sz w:val="28"/>
                <w:szCs w:val="28"/>
              </w:rPr>
            </w:pPr>
          </w:p>
          <w:p w:rsidR="00155A8D" w:rsidRDefault="00155A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5A8D" w:rsidRDefault="00155A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1 14 02052 10 0000 410  </w:t>
            </w:r>
          </w:p>
          <w:p w:rsidR="00155A8D" w:rsidRDefault="00155A8D">
            <w:pPr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jc w:val="both"/>
              <w:rPr>
                <w:sz w:val="28"/>
                <w:szCs w:val="28"/>
              </w:rPr>
            </w:pPr>
          </w:p>
          <w:p w:rsidR="00155A8D" w:rsidRDefault="00155A8D" w:rsidP="00735E9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имущества,  находящегося в оперативном управлении  учреждений,  находящихся в  ведении  органов  управления сельских поселений   (за исключением имущества муниципальных бюджетных  и автономных  учреждений),  в   части   реализации основных средств по указанному имуществу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Бюджетный кодекс от 31.07.1998г.№145-ФЗ</w:t>
            </w:r>
          </w:p>
        </w:tc>
      </w:tr>
      <w:tr w:rsidR="00155A8D" w:rsidTr="00C673C1">
        <w:trPr>
          <w:trHeight w:val="511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bCs/>
                <w:sz w:val="28"/>
                <w:szCs w:val="28"/>
              </w:rPr>
            </w:pPr>
          </w:p>
          <w:p w:rsidR="00155A8D" w:rsidRDefault="00155A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sz w:val="28"/>
                <w:szCs w:val="28"/>
              </w:rPr>
            </w:pPr>
          </w:p>
          <w:p w:rsidR="00155A8D" w:rsidRDefault="00155A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1 14 02052 10 0000 440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 w:rsidP="00735E9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Бюджетный кодекс от 31.07.1998г.№145-ФЗ</w:t>
            </w:r>
          </w:p>
        </w:tc>
      </w:tr>
      <w:tr w:rsidR="00155A8D" w:rsidTr="00C673C1">
        <w:trPr>
          <w:trHeight w:val="897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1 14 06025 10 0000 430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ФЗ»Об обороте земель сельскохозяйственного назначения»от 24.07.2002г.№101-ФЗ</w:t>
            </w:r>
          </w:p>
        </w:tc>
      </w:tr>
      <w:tr w:rsidR="00155A8D" w:rsidTr="00C673C1">
        <w:trPr>
          <w:trHeight w:val="897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bCs/>
                <w:sz w:val="28"/>
                <w:szCs w:val="28"/>
              </w:rPr>
            </w:pPr>
          </w:p>
          <w:p w:rsidR="00155A8D" w:rsidRDefault="00155A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snapToGrid w:val="0"/>
                <w:sz w:val="28"/>
                <w:szCs w:val="28"/>
              </w:rPr>
            </w:pPr>
          </w:p>
          <w:p w:rsidR="00155A8D" w:rsidRDefault="00155A8D">
            <w:pPr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1 15 02050 10 0000 140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 w:rsidP="00735E91">
            <w:pPr>
              <w:pStyle w:val="ConsPlusNormal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Бюджетный кодекс от 31.07.1998г.№145-ФЗ</w:t>
            </w:r>
          </w:p>
        </w:tc>
      </w:tr>
      <w:tr w:rsidR="00155A8D" w:rsidTr="00C673C1">
        <w:trPr>
          <w:trHeight w:val="832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bCs/>
                <w:sz w:val="28"/>
                <w:szCs w:val="28"/>
              </w:rPr>
            </w:pPr>
          </w:p>
          <w:p w:rsidR="00155A8D" w:rsidRDefault="00155A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snapToGrid w:val="0"/>
                <w:sz w:val="28"/>
                <w:szCs w:val="28"/>
              </w:rPr>
            </w:pPr>
          </w:p>
          <w:p w:rsidR="00155A8D" w:rsidRDefault="00155A8D">
            <w:pPr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1 16 90050 10 0000 140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pStyle w:val="ConsPlusNormal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 w:rsidP="009A0D33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Кодекс РФ « Об административных правонарушениях» от 30.12.2001г.№195</w:t>
            </w:r>
          </w:p>
        </w:tc>
      </w:tr>
      <w:tr w:rsidR="00155A8D" w:rsidTr="00C673C1">
        <w:trPr>
          <w:trHeight w:val="1264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bCs/>
                <w:sz w:val="28"/>
                <w:szCs w:val="28"/>
              </w:rPr>
            </w:pPr>
          </w:p>
          <w:p w:rsidR="00155A8D" w:rsidRDefault="00155A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snapToGrid w:val="0"/>
                <w:sz w:val="28"/>
                <w:szCs w:val="28"/>
              </w:rPr>
            </w:pPr>
          </w:p>
          <w:p w:rsidR="00155A8D" w:rsidRDefault="00155A8D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1 17 01050 10 0000 180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 w:rsidP="00735E91">
            <w:pPr>
              <w:pStyle w:val="ConsPlusNormal"/>
              <w:jc w:val="both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 w:rsidP="009A0D33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Бюджетный кодекс РФ  от 31.07.1998г.№145-ФЗ</w:t>
            </w:r>
          </w:p>
        </w:tc>
      </w:tr>
      <w:tr w:rsidR="00155A8D" w:rsidTr="00C673C1">
        <w:trPr>
          <w:trHeight w:val="463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bCs/>
                <w:sz w:val="28"/>
                <w:szCs w:val="28"/>
              </w:rPr>
            </w:pPr>
          </w:p>
          <w:p w:rsidR="00155A8D" w:rsidRDefault="00155A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snapToGrid w:val="0"/>
                <w:sz w:val="28"/>
                <w:szCs w:val="28"/>
              </w:rPr>
            </w:pPr>
          </w:p>
          <w:p w:rsidR="00155A8D" w:rsidRDefault="00155A8D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1 17 05050 10 0000 180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неналоговые доходы бюджетов сельских поселений</w:t>
            </w:r>
          </w:p>
          <w:p w:rsidR="00155A8D" w:rsidRDefault="00155A8D">
            <w:pPr>
              <w:pStyle w:val="ConsPlusNormal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Бюджетный кодекс РФ  от 31.07.1998г.№145-ФЗ</w:t>
            </w:r>
          </w:p>
        </w:tc>
      </w:tr>
      <w:tr w:rsidR="00155A8D" w:rsidTr="00C673C1">
        <w:trPr>
          <w:trHeight w:val="655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bCs/>
                <w:sz w:val="28"/>
                <w:szCs w:val="28"/>
              </w:rPr>
            </w:pPr>
          </w:p>
          <w:p w:rsidR="00155A8D" w:rsidRDefault="00155A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sz w:val="28"/>
                <w:szCs w:val="28"/>
              </w:rPr>
            </w:pPr>
          </w:p>
          <w:p w:rsidR="00155A8D" w:rsidRDefault="00155A8D" w:rsidP="009A0D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2 02 15001 10 0000 150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  <w:p w:rsidR="00155A8D" w:rsidRDefault="00155A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Минфина России от 01.07.2013г.№65н «Об утверждении Указаний о порядке применения бюджетной классификации Российской Федерации»</w:t>
            </w:r>
          </w:p>
        </w:tc>
      </w:tr>
      <w:tr w:rsidR="00155A8D" w:rsidTr="00C673C1">
        <w:trPr>
          <w:trHeight w:val="897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bCs/>
                <w:sz w:val="28"/>
                <w:szCs w:val="28"/>
              </w:rPr>
            </w:pPr>
          </w:p>
          <w:p w:rsidR="00155A8D" w:rsidRDefault="00155A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sz w:val="28"/>
                <w:szCs w:val="28"/>
              </w:rPr>
            </w:pPr>
          </w:p>
          <w:p w:rsidR="00155A8D" w:rsidRDefault="00155A8D" w:rsidP="00711A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2 02 35118 10 0000 150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  <w:p w:rsidR="00155A8D" w:rsidRDefault="00155A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Минфина России от 01.07.2013г.№65н «Об утверждении Указаний о порядке применения бюджетной классификации Российской Федерации»</w:t>
            </w:r>
          </w:p>
        </w:tc>
      </w:tr>
      <w:tr w:rsidR="00155A8D" w:rsidTr="00C673C1">
        <w:trPr>
          <w:trHeight w:val="897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2 02 49999 10 0000 150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 w:rsidP="009A0D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Минфина России от 01.07.2013г.№65н «Об утверждении Указаний о порядке применения бюджетной классификации Российской Федерации»</w:t>
            </w:r>
          </w:p>
        </w:tc>
      </w:tr>
      <w:tr w:rsidR="00155A8D" w:rsidTr="00C673C1">
        <w:trPr>
          <w:trHeight w:val="897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bCs/>
                <w:sz w:val="28"/>
                <w:szCs w:val="28"/>
              </w:rPr>
            </w:pPr>
          </w:p>
          <w:p w:rsidR="00155A8D" w:rsidRDefault="00155A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rPr>
                <w:sz w:val="28"/>
                <w:szCs w:val="28"/>
              </w:rPr>
            </w:pPr>
          </w:p>
          <w:p w:rsidR="00155A8D" w:rsidRDefault="00155A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2 08 05000 10 0000 180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155A8D" w:rsidRDefault="00155A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  <w:p w:rsidR="00155A8D" w:rsidRDefault="00155A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8D" w:rsidRDefault="00155A8D" w:rsidP="009A0D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Минфина России от 01.07.2013г.№65н «Об утверждении Указаний о порядке применения бюджетной классификации Российской Федерации»</w:t>
            </w:r>
          </w:p>
        </w:tc>
      </w:tr>
    </w:tbl>
    <w:p w:rsidR="00155A8D" w:rsidRDefault="00155A8D" w:rsidP="004C7420"/>
    <w:p w:rsidR="00155A8D" w:rsidRPr="007D1D3C" w:rsidRDefault="00155A8D" w:rsidP="007D1D3C">
      <w:pPr>
        <w:rPr>
          <w:sz w:val="28"/>
          <w:szCs w:val="28"/>
        </w:rPr>
      </w:pPr>
    </w:p>
    <w:sectPr w:rsidR="00155A8D" w:rsidRPr="007D1D3C" w:rsidSect="00735E91">
      <w:footerReference w:type="even" r:id="rId6"/>
      <w:footerReference w:type="default" r:id="rId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A8D" w:rsidRDefault="00155A8D">
      <w:r>
        <w:separator/>
      </w:r>
    </w:p>
  </w:endnote>
  <w:endnote w:type="continuationSeparator" w:id="0">
    <w:p w:rsidR="00155A8D" w:rsidRDefault="00155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A8D" w:rsidRDefault="00155A8D" w:rsidP="00B1459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5A8D" w:rsidRDefault="00155A8D" w:rsidP="00D60B0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A8D" w:rsidRDefault="00155A8D" w:rsidP="00B1459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55A8D" w:rsidRDefault="00155A8D" w:rsidP="00D60B0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A8D" w:rsidRDefault="00155A8D">
      <w:r>
        <w:separator/>
      </w:r>
    </w:p>
  </w:footnote>
  <w:footnote w:type="continuationSeparator" w:id="0">
    <w:p w:rsidR="00155A8D" w:rsidRDefault="00155A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7EB3"/>
    <w:rsid w:val="000019EB"/>
    <w:rsid w:val="00001B76"/>
    <w:rsid w:val="00003BB9"/>
    <w:rsid w:val="00004A36"/>
    <w:rsid w:val="00035A06"/>
    <w:rsid w:val="00062E0E"/>
    <w:rsid w:val="0007082C"/>
    <w:rsid w:val="00070BC2"/>
    <w:rsid w:val="00072755"/>
    <w:rsid w:val="000A1297"/>
    <w:rsid w:val="000A3565"/>
    <w:rsid w:val="000B7C29"/>
    <w:rsid w:val="000C0A49"/>
    <w:rsid w:val="00103167"/>
    <w:rsid w:val="00105D16"/>
    <w:rsid w:val="0011744D"/>
    <w:rsid w:val="001175B5"/>
    <w:rsid w:val="00155A8D"/>
    <w:rsid w:val="001625EF"/>
    <w:rsid w:val="001901CB"/>
    <w:rsid w:val="001E5111"/>
    <w:rsid w:val="001F630B"/>
    <w:rsid w:val="00200DE9"/>
    <w:rsid w:val="002041EB"/>
    <w:rsid w:val="002050FC"/>
    <w:rsid w:val="0022220B"/>
    <w:rsid w:val="00231F88"/>
    <w:rsid w:val="0024182A"/>
    <w:rsid w:val="002632D3"/>
    <w:rsid w:val="00270DEF"/>
    <w:rsid w:val="0027787F"/>
    <w:rsid w:val="002C2819"/>
    <w:rsid w:val="002E0A36"/>
    <w:rsid w:val="002E2161"/>
    <w:rsid w:val="002F7751"/>
    <w:rsid w:val="003109F0"/>
    <w:rsid w:val="00326D43"/>
    <w:rsid w:val="00330B16"/>
    <w:rsid w:val="00365406"/>
    <w:rsid w:val="003F3DDB"/>
    <w:rsid w:val="003F43C8"/>
    <w:rsid w:val="004146B9"/>
    <w:rsid w:val="004636E4"/>
    <w:rsid w:val="0048455F"/>
    <w:rsid w:val="00485348"/>
    <w:rsid w:val="004A15FC"/>
    <w:rsid w:val="004A6A91"/>
    <w:rsid w:val="004C7420"/>
    <w:rsid w:val="004E5454"/>
    <w:rsid w:val="004F7452"/>
    <w:rsid w:val="005514D4"/>
    <w:rsid w:val="00552228"/>
    <w:rsid w:val="005607AF"/>
    <w:rsid w:val="00586EC9"/>
    <w:rsid w:val="005A1FE3"/>
    <w:rsid w:val="005C05C6"/>
    <w:rsid w:val="005C1E59"/>
    <w:rsid w:val="005C6C0A"/>
    <w:rsid w:val="00601288"/>
    <w:rsid w:val="006131DC"/>
    <w:rsid w:val="006147F0"/>
    <w:rsid w:val="006449D5"/>
    <w:rsid w:val="0068052E"/>
    <w:rsid w:val="00686862"/>
    <w:rsid w:val="006A3F81"/>
    <w:rsid w:val="006D177E"/>
    <w:rsid w:val="006E2215"/>
    <w:rsid w:val="00711884"/>
    <w:rsid w:val="00711A7A"/>
    <w:rsid w:val="00716BA1"/>
    <w:rsid w:val="00735E91"/>
    <w:rsid w:val="00782D50"/>
    <w:rsid w:val="00790B27"/>
    <w:rsid w:val="007A16F1"/>
    <w:rsid w:val="007B13CB"/>
    <w:rsid w:val="007C53FE"/>
    <w:rsid w:val="007D1D3C"/>
    <w:rsid w:val="007D6FD4"/>
    <w:rsid w:val="007F17AC"/>
    <w:rsid w:val="007F35C2"/>
    <w:rsid w:val="0083444F"/>
    <w:rsid w:val="008400B1"/>
    <w:rsid w:val="008A2D47"/>
    <w:rsid w:val="008B138A"/>
    <w:rsid w:val="008C1614"/>
    <w:rsid w:val="008C43DD"/>
    <w:rsid w:val="008D4742"/>
    <w:rsid w:val="0094403F"/>
    <w:rsid w:val="00944811"/>
    <w:rsid w:val="009741CD"/>
    <w:rsid w:val="00986074"/>
    <w:rsid w:val="009A0D33"/>
    <w:rsid w:val="009A1C63"/>
    <w:rsid w:val="009D24B3"/>
    <w:rsid w:val="009E5DD6"/>
    <w:rsid w:val="009F5B91"/>
    <w:rsid w:val="009F60F2"/>
    <w:rsid w:val="00A00478"/>
    <w:rsid w:val="00A0048F"/>
    <w:rsid w:val="00A17B19"/>
    <w:rsid w:val="00A17CBB"/>
    <w:rsid w:val="00A20291"/>
    <w:rsid w:val="00A21628"/>
    <w:rsid w:val="00A6001D"/>
    <w:rsid w:val="00A62CAB"/>
    <w:rsid w:val="00A65C62"/>
    <w:rsid w:val="00A71727"/>
    <w:rsid w:val="00A94538"/>
    <w:rsid w:val="00B005DB"/>
    <w:rsid w:val="00B14599"/>
    <w:rsid w:val="00B730A9"/>
    <w:rsid w:val="00B742B2"/>
    <w:rsid w:val="00B91125"/>
    <w:rsid w:val="00BB3696"/>
    <w:rsid w:val="00BC2494"/>
    <w:rsid w:val="00BF4414"/>
    <w:rsid w:val="00C22053"/>
    <w:rsid w:val="00C37579"/>
    <w:rsid w:val="00C673C1"/>
    <w:rsid w:val="00C70F83"/>
    <w:rsid w:val="00C757EB"/>
    <w:rsid w:val="00C95CB5"/>
    <w:rsid w:val="00CA751F"/>
    <w:rsid w:val="00CB1832"/>
    <w:rsid w:val="00CE30A5"/>
    <w:rsid w:val="00CE329C"/>
    <w:rsid w:val="00CE5AC0"/>
    <w:rsid w:val="00CE77BC"/>
    <w:rsid w:val="00CE7F9A"/>
    <w:rsid w:val="00CF099E"/>
    <w:rsid w:val="00CF58AE"/>
    <w:rsid w:val="00D37AB0"/>
    <w:rsid w:val="00D55C30"/>
    <w:rsid w:val="00D60B05"/>
    <w:rsid w:val="00D7532D"/>
    <w:rsid w:val="00D85056"/>
    <w:rsid w:val="00DD1A47"/>
    <w:rsid w:val="00DD7147"/>
    <w:rsid w:val="00DD757A"/>
    <w:rsid w:val="00DE20FA"/>
    <w:rsid w:val="00E01E94"/>
    <w:rsid w:val="00E37180"/>
    <w:rsid w:val="00E430EA"/>
    <w:rsid w:val="00E76073"/>
    <w:rsid w:val="00E97C72"/>
    <w:rsid w:val="00EA3420"/>
    <w:rsid w:val="00EA34A5"/>
    <w:rsid w:val="00EA4CCB"/>
    <w:rsid w:val="00EA65D6"/>
    <w:rsid w:val="00EF0DA8"/>
    <w:rsid w:val="00EF26BE"/>
    <w:rsid w:val="00F037DE"/>
    <w:rsid w:val="00F16CE5"/>
    <w:rsid w:val="00F225DD"/>
    <w:rsid w:val="00F27CCF"/>
    <w:rsid w:val="00F429ED"/>
    <w:rsid w:val="00F91D3E"/>
    <w:rsid w:val="00FC5F3B"/>
    <w:rsid w:val="00FC6293"/>
    <w:rsid w:val="00FC6936"/>
    <w:rsid w:val="00FD4F4A"/>
    <w:rsid w:val="00FD7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4D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514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customStyle="1" w:styleId="ConsNonformat">
    <w:name w:val="ConsNonformat"/>
    <w:uiPriority w:val="99"/>
    <w:rsid w:val="005514D4"/>
    <w:pPr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D60B0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D60B05"/>
    <w:rPr>
      <w:rFonts w:cs="Times New Roman"/>
    </w:rPr>
  </w:style>
  <w:style w:type="paragraph" w:customStyle="1" w:styleId="ConsPlusNonformat">
    <w:name w:val="ConsPlusNonformat"/>
    <w:uiPriority w:val="99"/>
    <w:rsid w:val="00B742B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4C7420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14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5</Pages>
  <Words>1059</Words>
  <Characters>6041</Characters>
  <Application>Microsoft Office Outlook</Application>
  <DocSecurity>0</DocSecurity>
  <Lines>0</Lines>
  <Paragraphs>0</Paragraphs>
  <ScaleCrop>false</ScaleCrop>
  <Company>Fin Dept of Bryansk region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Кузьмина</dc:creator>
  <cp:keywords/>
  <dc:description/>
  <cp:lastModifiedBy>Вельжичская</cp:lastModifiedBy>
  <cp:revision>7</cp:revision>
  <cp:lastPrinted>2018-12-28T11:48:00Z</cp:lastPrinted>
  <dcterms:created xsi:type="dcterms:W3CDTF">2018-12-27T07:22:00Z</dcterms:created>
  <dcterms:modified xsi:type="dcterms:W3CDTF">2018-12-28T11:48:00Z</dcterms:modified>
</cp:coreProperties>
</file>